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961F" w14:textId="061149E8" w:rsidR="00FF52CF" w:rsidRDefault="00FF52CF" w:rsidP="00D227B2">
      <w:pPr>
        <w:spacing w:before="735" w:after="450" w:line="240" w:lineRule="auto"/>
        <w:ind w:left="300"/>
        <w:textAlignment w:val="baseline"/>
        <w:outlineLvl w:val="0"/>
        <w:rPr>
          <w:rFonts w:ascii="Arial" w:eastAsia="Times New Roman" w:hAnsi="Arial" w:cs="Arial"/>
          <w:b/>
          <w:bCs/>
          <w:color w:val="003277"/>
          <w:kern w:val="36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57CB0C" wp14:editId="4F94EDE1">
            <wp:simplePos x="0" y="0"/>
            <wp:positionH relativeFrom="column">
              <wp:posOffset>2085975</wp:posOffset>
            </wp:positionH>
            <wp:positionV relativeFrom="paragraph">
              <wp:posOffset>-76200</wp:posOffset>
            </wp:positionV>
            <wp:extent cx="2428875" cy="1619250"/>
            <wp:effectExtent l="0" t="0" r="9525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0FCCC" w14:textId="77777777" w:rsidR="00FF52CF" w:rsidRDefault="00FF52CF" w:rsidP="00FF52CF">
      <w:pPr>
        <w:spacing w:before="735" w:after="450" w:line="240" w:lineRule="auto"/>
        <w:ind w:left="30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3277"/>
          <w:kern w:val="36"/>
          <w:sz w:val="27"/>
          <w:szCs w:val="27"/>
          <w:lang w:eastAsia="ru-RU"/>
        </w:rPr>
      </w:pPr>
    </w:p>
    <w:p w14:paraId="5ECF20A2" w14:textId="033BFF27" w:rsidR="00FF52CF" w:rsidRDefault="00FF52CF" w:rsidP="00D227B2">
      <w:pPr>
        <w:spacing w:before="735" w:after="450" w:line="240" w:lineRule="auto"/>
        <w:ind w:left="300"/>
        <w:textAlignment w:val="baseline"/>
        <w:outlineLvl w:val="0"/>
        <w:rPr>
          <w:rFonts w:ascii="Arial" w:eastAsia="Times New Roman" w:hAnsi="Arial" w:cs="Arial"/>
          <w:b/>
          <w:bCs/>
          <w:color w:val="003277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3277"/>
          <w:kern w:val="36"/>
          <w:sz w:val="27"/>
          <w:szCs w:val="27"/>
          <w:lang w:eastAsia="ru-RU"/>
        </w:rPr>
        <w:t>Прокуратура Свердловского района г. Иркутска разъясняет.</w:t>
      </w:r>
    </w:p>
    <w:p w14:paraId="0C15CF87" w14:textId="25CFC59C" w:rsidR="003A5D3E" w:rsidRPr="00C6765C" w:rsidRDefault="00C6765C" w:rsidP="00522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bCs/>
          <w:color w:val="002060"/>
          <w:sz w:val="28"/>
          <w:szCs w:val="28"/>
        </w:rPr>
      </w:pPr>
      <w:r w:rsidRPr="00C6765C">
        <w:rPr>
          <w:rFonts w:ascii="Arial" w:eastAsiaTheme="majorEastAsia" w:hAnsi="Arial" w:cs="Arial"/>
          <w:b/>
          <w:bCs/>
          <w:color w:val="002060"/>
          <w:sz w:val="28"/>
          <w:szCs w:val="28"/>
        </w:rPr>
        <w:t>Трудовые права несовершеннолетних</w:t>
      </w:r>
      <w:r w:rsidR="003A5D3E" w:rsidRPr="00C6765C">
        <w:rPr>
          <w:rFonts w:ascii="Arial" w:eastAsiaTheme="majorEastAsia" w:hAnsi="Arial" w:cs="Arial"/>
          <w:b/>
          <w:bCs/>
          <w:color w:val="002060"/>
          <w:sz w:val="28"/>
          <w:szCs w:val="28"/>
        </w:rPr>
        <w:t>.</w:t>
      </w:r>
    </w:p>
    <w:p w14:paraId="430EE7D8" w14:textId="77777777" w:rsidR="00C6765C" w:rsidRPr="00C6765C" w:rsidRDefault="00C6765C" w:rsidP="00C6765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444141"/>
          <w:sz w:val="25"/>
          <w:szCs w:val="25"/>
          <w:lang w:eastAsia="ru-RU"/>
        </w:rPr>
      </w:pPr>
      <w:r w:rsidRPr="00C6765C">
        <w:rPr>
          <w:rFonts w:ascii="Times New Roman" w:eastAsia="Times New Roman" w:hAnsi="Times New Roman" w:cs="Times New Roman"/>
          <w:color w:val="444141"/>
          <w:sz w:val="25"/>
          <w:szCs w:val="25"/>
          <w:lang w:eastAsia="ru-RU"/>
        </w:rPr>
        <w:t>Трудовая деятельность подростков — важная составляющая их социализации и подготовки к взрослой жизни. Российское законодательство защищает интересы несовершеннолетних работников, обеспечивая условия труда, соответствующие возрасту и физическому развитию ребенка.</w:t>
      </w:r>
    </w:p>
    <w:p w14:paraId="0FAC6EA7" w14:textId="77777777" w:rsidR="00C6765C" w:rsidRPr="00C6765C" w:rsidRDefault="00C6765C" w:rsidP="00C6765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444141"/>
          <w:sz w:val="25"/>
          <w:szCs w:val="25"/>
          <w:lang w:eastAsia="ru-RU"/>
        </w:rPr>
      </w:pPr>
      <w:r w:rsidRPr="00C6765C">
        <w:rPr>
          <w:rFonts w:ascii="Times New Roman" w:eastAsia="Times New Roman" w:hAnsi="Times New Roman" w:cs="Times New Roman"/>
          <w:color w:val="444141"/>
          <w:sz w:val="25"/>
          <w:szCs w:val="25"/>
          <w:lang w:eastAsia="ru-RU"/>
        </w:rPr>
        <w:t>Несовершеннолетними считаются лица младше восемнадцати лет. Законодательство устанавливает ряд особенностей регулирования трудовых отношений с такими работниками:</w:t>
      </w:r>
    </w:p>
    <w:p w14:paraId="4111F50F" w14:textId="4E77C720" w:rsidR="00C6765C" w:rsidRPr="00C6765C" w:rsidRDefault="00C6765C" w:rsidP="00C6765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444141"/>
          <w:sz w:val="25"/>
          <w:szCs w:val="25"/>
          <w:lang w:eastAsia="ru-RU"/>
        </w:rPr>
      </w:pPr>
      <w:r w:rsidRPr="00C6765C">
        <w:rPr>
          <w:rFonts w:ascii="Times New Roman" w:eastAsia="Times New Roman" w:hAnsi="Times New Roman" w:cs="Times New Roman"/>
          <w:color w:val="444141"/>
          <w:sz w:val="25"/>
          <w:szCs w:val="25"/>
          <w:lang w:eastAsia="ru-RU"/>
        </w:rPr>
        <w:t>Минимальный возраст приема на работу: По общему правилу несовершеннолетний вправе заключать трудовой договор начиная с шестнадцатилетнего возраста. Однако существуют исключения: подростки старше четырнадцати лет могут работать с согласия родителей или законных представителей, но исключительно в свободное от учебы время и на условиях неполного рабочего дня.</w:t>
      </w:r>
    </w:p>
    <w:p w14:paraId="514FDA09" w14:textId="79CEB973" w:rsidR="00C6765C" w:rsidRPr="00C6765C" w:rsidRDefault="00C6765C" w:rsidP="00C6765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444141"/>
          <w:sz w:val="25"/>
          <w:szCs w:val="25"/>
          <w:lang w:eastAsia="ru-RU"/>
        </w:rPr>
      </w:pPr>
      <w:r w:rsidRPr="00C6765C">
        <w:rPr>
          <w:rFonts w:ascii="Times New Roman" w:eastAsia="Times New Roman" w:hAnsi="Times New Roman" w:cs="Times New Roman"/>
          <w:color w:val="444141"/>
          <w:sz w:val="25"/>
          <w:szCs w:val="25"/>
          <w:lang w:eastAsia="ru-RU"/>
        </w:rPr>
        <w:t>Ограничение продолжительности рабочей смены: Продолжительность рабочего времени несовершеннолетних регулируется особым образом. Для лиц моложе 18 лет установлен сокращенный рабочий день: лицам в возрасте от 16 до 18 лет нельзя работать больше 7 часов в сутки, а подросткам от 14 до 16 лет разрешено работать лишь четыре часа в день.</w:t>
      </w:r>
    </w:p>
    <w:p w14:paraId="3851F659" w14:textId="77777777" w:rsidR="00C6765C" w:rsidRPr="00C6765C" w:rsidRDefault="00C6765C" w:rsidP="00C6765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444141"/>
          <w:sz w:val="25"/>
          <w:szCs w:val="25"/>
          <w:lang w:eastAsia="ru-RU"/>
        </w:rPr>
      </w:pPr>
      <w:r w:rsidRPr="00C6765C">
        <w:rPr>
          <w:rFonts w:ascii="Times New Roman" w:eastAsia="Times New Roman" w:hAnsi="Times New Roman" w:cs="Times New Roman"/>
          <w:color w:val="444141"/>
          <w:sz w:val="25"/>
          <w:szCs w:val="25"/>
          <w:lang w:eastAsia="ru-RU"/>
        </w:rPr>
        <w:t>Запрет тяжелых условий труда: Подростков нельзя привлекать к работе с опасными условиями, связанной с риском для здоровья или нравственного развития, тяжелой физической нагрузкой либо ночному труду.</w:t>
      </w:r>
    </w:p>
    <w:p w14:paraId="579EAF36" w14:textId="58F98C54" w:rsidR="00C6765C" w:rsidRPr="00C6765C" w:rsidRDefault="00C6765C" w:rsidP="00C6765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444141"/>
          <w:sz w:val="25"/>
          <w:szCs w:val="25"/>
          <w:lang w:eastAsia="ru-RU"/>
        </w:rPr>
      </w:pPr>
      <w:r w:rsidRPr="00C6765C">
        <w:rPr>
          <w:rFonts w:ascii="Times New Roman" w:eastAsia="Times New Roman" w:hAnsi="Times New Roman" w:cs="Times New Roman"/>
          <w:color w:val="444141"/>
          <w:sz w:val="25"/>
          <w:szCs w:val="25"/>
          <w:lang w:eastAsia="ru-RU"/>
        </w:rPr>
        <w:t>Право на отпуск: Несовершеннолетним предоставляется ежегодный оплачиваемый отпуск продолжительностью не менее 31 календарного дня, причем он должен предоставляться в удобное для работника время.</w:t>
      </w:r>
    </w:p>
    <w:p w14:paraId="14834910" w14:textId="06EE4497" w:rsidR="00C6765C" w:rsidRPr="00C6765C" w:rsidRDefault="00C6765C" w:rsidP="00C6765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444141"/>
          <w:sz w:val="25"/>
          <w:szCs w:val="25"/>
          <w:lang w:eastAsia="ru-RU"/>
        </w:rPr>
      </w:pPr>
      <w:r w:rsidRPr="00C6765C">
        <w:rPr>
          <w:rFonts w:ascii="Times New Roman" w:eastAsia="Times New Roman" w:hAnsi="Times New Roman" w:cs="Times New Roman"/>
          <w:color w:val="444141"/>
          <w:sz w:val="25"/>
          <w:szCs w:val="25"/>
          <w:lang w:eastAsia="ru-RU"/>
        </w:rPr>
        <w:t>Обеспечение безопасности: Работодатель обязан обеспечить особые меры охраны труда несовершеннолетних, проводить обязательные медицинские осмотры перед приемом на работу и периодически в течение всего периода трудоустройства.</w:t>
      </w:r>
    </w:p>
    <w:p w14:paraId="7FB76202" w14:textId="7DC9FEBD" w:rsidR="00C6765C" w:rsidRPr="00C6765C" w:rsidRDefault="00C6765C" w:rsidP="00C6765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444141"/>
          <w:sz w:val="25"/>
          <w:szCs w:val="25"/>
          <w:lang w:eastAsia="ru-RU"/>
        </w:rPr>
      </w:pPr>
      <w:r w:rsidRPr="00C6765C">
        <w:rPr>
          <w:rFonts w:ascii="Times New Roman" w:eastAsia="Times New Roman" w:hAnsi="Times New Roman" w:cs="Times New Roman"/>
          <w:color w:val="444141"/>
          <w:sz w:val="25"/>
          <w:szCs w:val="25"/>
          <w:lang w:eastAsia="ru-RU"/>
        </w:rPr>
        <w:t>Кроме того, государство строго контролирует соблюдение прав детей и молодежи на рабочем месте, регулярно проводя проверки предприятий и организаций, привлекающих несовершеннолетних сотрудников.</w:t>
      </w:r>
    </w:p>
    <w:p w14:paraId="7ED1E6C1" w14:textId="62438540" w:rsidR="00C6765C" w:rsidRPr="00837302" w:rsidRDefault="00C6765C" w:rsidP="00C6765C">
      <w:pPr>
        <w:shd w:val="clear" w:color="auto" w:fill="FFFFFF"/>
        <w:spacing w:before="100" w:beforeAutospacing="1" w:after="120" w:line="240" w:lineRule="auto"/>
        <w:jc w:val="both"/>
        <w:rPr>
          <w:sz w:val="26"/>
          <w:szCs w:val="26"/>
        </w:rPr>
      </w:pPr>
      <w:r w:rsidRPr="00C6765C">
        <w:rPr>
          <w:rFonts w:ascii="Times New Roman" w:eastAsia="Times New Roman" w:hAnsi="Times New Roman" w:cs="Times New Roman"/>
          <w:color w:val="444141"/>
          <w:sz w:val="25"/>
          <w:szCs w:val="25"/>
          <w:lang w:eastAsia="ru-RU"/>
        </w:rPr>
        <w:t>Таким образом, российское законодательство создает необходимые гарантии для защиты интересов молодых работников, позволяя детям получать опыт профессиональной деятельности в безопасной среде и защищенных правовых рамках</w:t>
      </w:r>
      <w:r w:rsidRPr="00C6765C">
        <w:rPr>
          <w:rFonts w:ascii="Times New Roman" w:eastAsia="Times New Roman" w:hAnsi="Times New Roman" w:cs="Times New Roman"/>
          <w:color w:val="444141"/>
          <w:sz w:val="26"/>
          <w:szCs w:val="26"/>
          <w:lang w:eastAsia="ru-RU"/>
        </w:rPr>
        <w:t>.</w:t>
      </w:r>
    </w:p>
    <w:sectPr w:rsidR="00C6765C" w:rsidRPr="00837302" w:rsidSect="00C6765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A8"/>
    <w:rsid w:val="001D05AA"/>
    <w:rsid w:val="00255B0B"/>
    <w:rsid w:val="00361AE5"/>
    <w:rsid w:val="00364807"/>
    <w:rsid w:val="003A5D3E"/>
    <w:rsid w:val="005221DE"/>
    <w:rsid w:val="007728A8"/>
    <w:rsid w:val="00837302"/>
    <w:rsid w:val="00920BE3"/>
    <w:rsid w:val="00C6765C"/>
    <w:rsid w:val="00D227B2"/>
    <w:rsid w:val="00D26202"/>
    <w:rsid w:val="00F0531C"/>
    <w:rsid w:val="00FF160B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6AA7"/>
  <w15:docId w15:val="{B5670D03-D4FA-4DDF-8BD8-4DC2B531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2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2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22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2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1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3</cp:revision>
  <dcterms:created xsi:type="dcterms:W3CDTF">2025-05-14T15:07:00Z</dcterms:created>
  <dcterms:modified xsi:type="dcterms:W3CDTF">2025-05-14T15:12:00Z</dcterms:modified>
</cp:coreProperties>
</file>